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520DE" w:rsidRPr="002D36B8" w:rsidRDefault="00F520DE" w:rsidP="002D36B8">
      <w:pPr>
        <w:rPr>
          <w:b/>
          <w:sz w:val="24"/>
          <w:lang w:val="kk-KZ" w:eastAsia="ko-KR"/>
        </w:rPr>
      </w:pPr>
    </w:p>
    <w:p w:rsidR="00897E33" w:rsidRDefault="00897E33" w:rsidP="0007353C">
      <w:pPr>
        <w:rPr>
          <w:b/>
          <w:sz w:val="21"/>
          <w:szCs w:val="21"/>
        </w:rPr>
      </w:pPr>
    </w:p>
    <w:p w:rsidR="004B0B45" w:rsidRDefault="004B0B45" w:rsidP="004B0B45">
      <w:pPr>
        <w:rPr>
          <w:b/>
          <w:sz w:val="21"/>
          <w:szCs w:val="21"/>
        </w:rPr>
      </w:pPr>
      <w:r>
        <w:rPr>
          <w:b/>
          <w:sz w:val="21"/>
          <w:szCs w:val="21"/>
        </w:rPr>
        <w:t>На сайт:</w:t>
      </w:r>
    </w:p>
    <w:p w:rsidR="004B0B45" w:rsidRDefault="004B0B45" w:rsidP="004B0B45">
      <w:pPr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  <w:bookmarkStart w:id="0" w:name="_GoBack"/>
      <w:bookmarkEnd w:id="0"/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Default="004B0B45" w:rsidP="004B0B45">
      <w:pPr>
        <w:jc w:val="right"/>
        <w:rPr>
          <w:b/>
          <w:sz w:val="21"/>
          <w:szCs w:val="21"/>
        </w:rPr>
      </w:pPr>
    </w:p>
    <w:p w:rsidR="004B0B45" w:rsidRPr="004D58FA" w:rsidRDefault="004B0B45" w:rsidP="004B0B45">
      <w:pPr>
        <w:jc w:val="right"/>
        <w:rPr>
          <w:b/>
          <w:sz w:val="21"/>
          <w:szCs w:val="21"/>
        </w:rPr>
      </w:pPr>
    </w:p>
    <w:p w:rsidR="004B0B45" w:rsidRPr="00F6328E" w:rsidRDefault="004B0B45" w:rsidP="004B0B45">
      <w:pPr>
        <w:pStyle w:val="ab"/>
        <w:spacing w:after="0"/>
        <w:ind w:right="-5"/>
        <w:jc w:val="both"/>
        <w:rPr>
          <w:i/>
          <w:sz w:val="21"/>
          <w:szCs w:val="21"/>
        </w:rPr>
      </w:pPr>
      <w:r w:rsidRPr="001E2B82">
        <w:rPr>
          <w:i/>
          <w:sz w:val="21"/>
          <w:szCs w:val="21"/>
          <w:lang w:val="kk-KZ"/>
        </w:rPr>
        <w:t xml:space="preserve">     </w:t>
      </w:r>
    </w:p>
    <w:p w:rsidR="004B0B45" w:rsidRPr="008E18F7" w:rsidRDefault="004B0B45" w:rsidP="004B0B45">
      <w:pPr>
        <w:pStyle w:val="ab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  <w:lang w:val="kk-KZ"/>
        </w:rPr>
        <w:t xml:space="preserve">     </w:t>
      </w:r>
      <w:r>
        <w:rPr>
          <w:sz w:val="21"/>
          <w:szCs w:val="21"/>
          <w:lang w:val="kk-KZ"/>
        </w:rPr>
        <w:t xml:space="preserve">Согласно п.89 «Правил осуществления деятельности СЕМ», утвержденный приказом МНЭ РК от 13.08.2019г. №73 </w:t>
      </w:r>
      <w:r w:rsidRPr="008E18F7">
        <w:rPr>
          <w:sz w:val="21"/>
          <w:szCs w:val="21"/>
        </w:rPr>
        <w:t>АО «Атырауская теплоэлектроцентраль»</w:t>
      </w:r>
      <w:r w:rsidRPr="008E18F7">
        <w:rPr>
          <w:sz w:val="21"/>
          <w:szCs w:val="21"/>
          <w:lang w:val="kk-KZ"/>
        </w:rPr>
        <w:t xml:space="preserve"> сообщает, что тендер по закупкам </w:t>
      </w:r>
      <w:r>
        <w:rPr>
          <w:sz w:val="21"/>
          <w:szCs w:val="21"/>
          <w:lang w:val="kk-KZ"/>
        </w:rPr>
        <w:t xml:space="preserve">товаров по лоту </w:t>
      </w:r>
      <w:r>
        <w:rPr>
          <w:sz w:val="21"/>
          <w:szCs w:val="21"/>
        </w:rPr>
        <w:t>№10</w:t>
      </w:r>
      <w:r w:rsidRPr="008E18F7">
        <w:rPr>
          <w:sz w:val="21"/>
          <w:szCs w:val="21"/>
        </w:rPr>
        <w:t xml:space="preserve"> </w:t>
      </w:r>
      <w:r w:rsidRPr="002944D0">
        <w:rPr>
          <w:sz w:val="21"/>
          <w:szCs w:val="21"/>
        </w:rPr>
        <w:t>«</w:t>
      </w:r>
      <w:r w:rsidR="00881BCB">
        <w:rPr>
          <w:sz w:val="21"/>
          <w:szCs w:val="21"/>
        </w:rPr>
        <w:t>Приобретение молока для работающих во вредных и неблагоприятных условиях труда</w:t>
      </w:r>
      <w:r w:rsidRPr="002944D0">
        <w:rPr>
          <w:sz w:val="21"/>
          <w:szCs w:val="21"/>
        </w:rPr>
        <w:t>»</w:t>
      </w:r>
      <w:r w:rsidR="00881BCB">
        <w:rPr>
          <w:sz w:val="21"/>
          <w:szCs w:val="21"/>
        </w:rPr>
        <w:t xml:space="preserve"> проведенного </w:t>
      </w:r>
      <w:r w:rsidR="008F13EC">
        <w:rPr>
          <w:sz w:val="21"/>
          <w:szCs w:val="21"/>
        </w:rPr>
        <w:t>13.12.2019г.</w:t>
      </w:r>
      <w:r w:rsidRPr="008E18F7">
        <w:rPr>
          <w:sz w:val="21"/>
          <w:szCs w:val="21"/>
        </w:rPr>
        <w:t xml:space="preserve">, признан несостоявшимся. </w:t>
      </w:r>
    </w:p>
    <w:p w:rsidR="004B0B45" w:rsidRDefault="004B0B45" w:rsidP="004B0B45">
      <w:pPr>
        <w:jc w:val="right"/>
        <w:rPr>
          <w:b/>
          <w:sz w:val="24"/>
          <w:szCs w:val="24"/>
        </w:rPr>
      </w:pPr>
    </w:p>
    <w:p w:rsidR="004B0B45" w:rsidRDefault="004B0B45" w:rsidP="004B0B45">
      <w:pPr>
        <w:jc w:val="right"/>
        <w:rPr>
          <w:b/>
          <w:sz w:val="24"/>
          <w:szCs w:val="24"/>
          <w:lang w:val="kk-KZ"/>
        </w:rPr>
      </w:pPr>
    </w:p>
    <w:p w:rsidR="004B0B45" w:rsidRDefault="004B0B45" w:rsidP="004B0B45">
      <w:pPr>
        <w:jc w:val="right"/>
        <w:rPr>
          <w:b/>
          <w:sz w:val="24"/>
          <w:szCs w:val="24"/>
          <w:lang w:val="kk-KZ"/>
        </w:rPr>
      </w:pPr>
    </w:p>
    <w:p w:rsidR="004B0B45" w:rsidRPr="00E86911" w:rsidRDefault="004B0B45" w:rsidP="004B0B45">
      <w:pPr>
        <w:jc w:val="right"/>
        <w:rPr>
          <w:b/>
          <w:sz w:val="24"/>
          <w:szCs w:val="24"/>
          <w:lang w:val="kk-KZ"/>
        </w:rPr>
      </w:pPr>
    </w:p>
    <w:p w:rsidR="004B0B45" w:rsidRPr="008E18F7" w:rsidRDefault="004B0B45" w:rsidP="004B0B45">
      <w:pPr>
        <w:pStyle w:val="a4"/>
        <w:jc w:val="right"/>
        <w:rPr>
          <w:b/>
          <w:sz w:val="21"/>
          <w:szCs w:val="21"/>
        </w:rPr>
      </w:pPr>
      <w:r w:rsidRPr="008E18F7">
        <w:rPr>
          <w:b/>
          <w:sz w:val="21"/>
          <w:szCs w:val="21"/>
          <w:lang w:val="kk-KZ"/>
        </w:rPr>
        <w:t>Тендерная комиссия</w:t>
      </w: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  <w:r w:rsidRPr="008E18F7">
        <w:rPr>
          <w:b/>
          <w:sz w:val="21"/>
          <w:szCs w:val="21"/>
          <w:lang w:val="kk-KZ"/>
        </w:rPr>
        <w:t xml:space="preserve">                                      </w:t>
      </w: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4B0B45" w:rsidRDefault="004B0B45" w:rsidP="004B0B45">
      <w:pPr>
        <w:pStyle w:val="a4"/>
        <w:rPr>
          <w:b/>
          <w:sz w:val="21"/>
          <w:szCs w:val="21"/>
          <w:lang w:val="kk-KZ"/>
        </w:rPr>
      </w:pPr>
    </w:p>
    <w:p w:rsidR="00D73F72" w:rsidRPr="00D73F72" w:rsidRDefault="00D73F72" w:rsidP="00EC143D">
      <w:pPr>
        <w:jc w:val="right"/>
        <w:rPr>
          <w:b/>
          <w:sz w:val="24"/>
          <w:szCs w:val="24"/>
        </w:rPr>
      </w:pPr>
    </w:p>
    <w:sectPr w:rsidR="00D73F72" w:rsidRPr="00D73F72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3110"/>
    <w:rsid w:val="00024874"/>
    <w:rsid w:val="00024CFE"/>
    <w:rsid w:val="00027573"/>
    <w:rsid w:val="000348E6"/>
    <w:rsid w:val="00040B6C"/>
    <w:rsid w:val="00041E07"/>
    <w:rsid w:val="00056983"/>
    <w:rsid w:val="00064AC5"/>
    <w:rsid w:val="0007353C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3A14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2D96"/>
    <w:rsid w:val="00213B2F"/>
    <w:rsid w:val="0021742D"/>
    <w:rsid w:val="0022658E"/>
    <w:rsid w:val="00234558"/>
    <w:rsid w:val="0025474A"/>
    <w:rsid w:val="00256720"/>
    <w:rsid w:val="00260D6B"/>
    <w:rsid w:val="0026524F"/>
    <w:rsid w:val="00274A9A"/>
    <w:rsid w:val="002776C9"/>
    <w:rsid w:val="00287733"/>
    <w:rsid w:val="00290AAF"/>
    <w:rsid w:val="00293C2D"/>
    <w:rsid w:val="002941B0"/>
    <w:rsid w:val="002944D0"/>
    <w:rsid w:val="002962A5"/>
    <w:rsid w:val="002A2BE9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415E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B0B45"/>
    <w:rsid w:val="004C6726"/>
    <w:rsid w:val="004C6FC9"/>
    <w:rsid w:val="004D0F0E"/>
    <w:rsid w:val="004D34F7"/>
    <w:rsid w:val="004D58FA"/>
    <w:rsid w:val="004F32FB"/>
    <w:rsid w:val="004F74B6"/>
    <w:rsid w:val="00503319"/>
    <w:rsid w:val="00506EBF"/>
    <w:rsid w:val="00515E88"/>
    <w:rsid w:val="00516D7C"/>
    <w:rsid w:val="00524679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93430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61A68"/>
    <w:rsid w:val="00664164"/>
    <w:rsid w:val="00666DA3"/>
    <w:rsid w:val="006700C8"/>
    <w:rsid w:val="00675F29"/>
    <w:rsid w:val="0068125C"/>
    <w:rsid w:val="00693450"/>
    <w:rsid w:val="0069550E"/>
    <w:rsid w:val="0069749D"/>
    <w:rsid w:val="006A72BE"/>
    <w:rsid w:val="006C5FE9"/>
    <w:rsid w:val="006D2072"/>
    <w:rsid w:val="006D742F"/>
    <w:rsid w:val="006E5B47"/>
    <w:rsid w:val="006F1835"/>
    <w:rsid w:val="006F1CA9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81BCB"/>
    <w:rsid w:val="008948F0"/>
    <w:rsid w:val="00897E33"/>
    <w:rsid w:val="008A5D5B"/>
    <w:rsid w:val="008B0DAC"/>
    <w:rsid w:val="008B43F0"/>
    <w:rsid w:val="008C7115"/>
    <w:rsid w:val="008E18F7"/>
    <w:rsid w:val="008E433A"/>
    <w:rsid w:val="008E7A03"/>
    <w:rsid w:val="008F13EC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272D"/>
    <w:rsid w:val="00BB5F7C"/>
    <w:rsid w:val="00BB7381"/>
    <w:rsid w:val="00BC5C76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4BAA"/>
    <w:rsid w:val="00CF52A5"/>
    <w:rsid w:val="00D00C88"/>
    <w:rsid w:val="00D0759B"/>
    <w:rsid w:val="00D31651"/>
    <w:rsid w:val="00D44DC7"/>
    <w:rsid w:val="00D52947"/>
    <w:rsid w:val="00D54EA8"/>
    <w:rsid w:val="00D70577"/>
    <w:rsid w:val="00D7390C"/>
    <w:rsid w:val="00D73F72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23F0-A02C-47F0-A916-69B29B40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15</cp:revision>
  <cp:lastPrinted>2019-12-27T09:48:00Z</cp:lastPrinted>
  <dcterms:created xsi:type="dcterms:W3CDTF">2019-03-26T05:46:00Z</dcterms:created>
  <dcterms:modified xsi:type="dcterms:W3CDTF">2019-12-27T09:51:00Z</dcterms:modified>
</cp:coreProperties>
</file>